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C97" w:rsidRPr="00441C97" w:rsidRDefault="00441C97" w:rsidP="00441C97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bookmarkStart w:id="0" w:name="_Hlk214367725"/>
      <w:r w:rsidRPr="00441C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СОБРАНИЕ ПРЕДСТАВИТЕЛЕЙ </w:t>
      </w:r>
    </w:p>
    <w:p w:rsidR="00441C97" w:rsidRPr="00441C97" w:rsidRDefault="00441C97" w:rsidP="00441C97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41C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СЕЛЬСКОГО ПОСЕЛЕНИЯ </w:t>
      </w:r>
    </w:p>
    <w:p w:rsidR="00441C97" w:rsidRPr="00441C97" w:rsidRDefault="00441C97" w:rsidP="00441C97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41C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 </w:t>
      </w:r>
      <w:r w:rsidR="00C52A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ОЗЁРКИ</w:t>
      </w:r>
    </w:p>
    <w:p w:rsidR="00441C97" w:rsidRPr="00441C97" w:rsidRDefault="00441C97" w:rsidP="00441C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41C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МУНИЦИПАЛЬНОГО РАЙОНА </w:t>
      </w:r>
    </w:p>
    <w:p w:rsidR="00441C97" w:rsidRPr="00441C97" w:rsidRDefault="00441C97" w:rsidP="00441C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41C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ЧЕЛНО-ВЕРШИНСКИЙ</w:t>
      </w:r>
    </w:p>
    <w:p w:rsidR="00441C97" w:rsidRPr="00441C97" w:rsidRDefault="00441C97" w:rsidP="00441C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41C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САМАРСКОЙ ОБЛАСТИ</w:t>
      </w:r>
    </w:p>
    <w:p w:rsidR="00441C97" w:rsidRPr="00441C97" w:rsidRDefault="00441C97" w:rsidP="00441C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441C97" w:rsidRPr="00441C97" w:rsidRDefault="00441C97" w:rsidP="00441C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441C9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                 РЕШЕНИЕ</w:t>
      </w:r>
    </w:p>
    <w:p w:rsidR="00441C97" w:rsidRPr="00441C97" w:rsidRDefault="00441C97" w:rsidP="00441C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41C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041D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от   19 ноября 2025 г. № 8</w:t>
      </w:r>
    </w:p>
    <w:p w:rsidR="00441C97" w:rsidRPr="00441C97" w:rsidRDefault="00441C97" w:rsidP="00441C9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b/>
          <w:kern w:val="0"/>
          <w:szCs w:val="20"/>
          <w:lang w:eastAsia="ru-RU"/>
        </w:rPr>
      </w:pPr>
    </w:p>
    <w:p w:rsidR="00441C97" w:rsidRPr="00441C97" w:rsidRDefault="00441C97" w:rsidP="00441C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</w:pPr>
      <w:r w:rsidRPr="00441C9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О ВНЕСЕНИИ ИЗМЕНЕНИЙ В ПОЛОЖЕНИЕ ОБ УПЛАТЕ </w:t>
      </w:r>
    </w:p>
    <w:p w:rsidR="00441C97" w:rsidRPr="00441C97" w:rsidRDefault="00441C97" w:rsidP="00441C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</w:pPr>
      <w:r w:rsidRPr="00441C9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ЗЕМЕЛЬНОГО НАЛОГА НА ТЕРРИТОРИИ </w:t>
      </w:r>
    </w:p>
    <w:p w:rsidR="00441C97" w:rsidRPr="00441C97" w:rsidRDefault="00441C97" w:rsidP="00441C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</w:pPr>
      <w:r w:rsidRPr="00441C9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СЕЛЬСКОГО ПОСЕЛЕНИЯ </w:t>
      </w:r>
      <w:r w:rsidR="00C52A5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ОЗЁРКИ</w:t>
      </w:r>
    </w:p>
    <w:p w:rsidR="00441C97" w:rsidRPr="00441C97" w:rsidRDefault="00441C97" w:rsidP="00441C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</w:pPr>
      <w:r w:rsidRPr="00441C9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МУНИЦИПАЛЬНОГО РАЙОНА ЧЕЛНО-ВЕРШИНСКИЙ </w:t>
      </w:r>
    </w:p>
    <w:p w:rsidR="00441C97" w:rsidRPr="00441C97" w:rsidRDefault="00441C97" w:rsidP="00441C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</w:pPr>
      <w:r w:rsidRPr="00441C9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САМАРСКОЙ ОБЛАСТИ</w:t>
      </w:r>
    </w:p>
    <w:p w:rsidR="00441C97" w:rsidRPr="00441C97" w:rsidRDefault="00441C97" w:rsidP="00441C97">
      <w:pPr>
        <w:spacing w:after="1"/>
        <w:rPr>
          <w:rFonts w:ascii="Calibri" w:eastAsia="Calibri" w:hAnsi="Calibri" w:cs="Times New Roman"/>
          <w:kern w:val="0"/>
        </w:rPr>
      </w:pPr>
    </w:p>
    <w:p w:rsidR="00441C97" w:rsidRPr="00441C97" w:rsidRDefault="00441C97" w:rsidP="00441C9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41C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В соответствии с </w:t>
      </w:r>
      <w:r w:rsidRPr="00441C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Налоговым кодексом Российской Федерации, Федеральным </w:t>
      </w:r>
      <w:hyperlink r:id="rId5" w:history="1">
        <w:r w:rsidRPr="00441C97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lang w:eastAsia="ru-RU"/>
          </w:rPr>
          <w:t>законом</w:t>
        </w:r>
      </w:hyperlink>
      <w:r w:rsidRPr="00441C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от</w:t>
      </w:r>
      <w:r w:rsidRPr="00441C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</w:rPr>
        <w:t xml:space="preserve"> </w:t>
      </w:r>
      <w:r w:rsidRPr="00441C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20.03.2025 № 33-ФЗ «Об общих принципах организации местного самоуправления в единой системе публичной власти»</w:t>
      </w:r>
      <w:r w:rsidRPr="00441C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, Собрание представителей сельского поселения </w:t>
      </w:r>
      <w:r w:rsidR="00C52A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Озёрки</w:t>
      </w:r>
      <w:r w:rsidRPr="00441C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муниципального района Челно-Вершинский Самарской области </w:t>
      </w:r>
    </w:p>
    <w:p w:rsidR="00441C97" w:rsidRPr="00441C97" w:rsidRDefault="00441C97" w:rsidP="00441C9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441C97" w:rsidRPr="00441C97" w:rsidRDefault="00441C97" w:rsidP="00441C97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41C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РЕШИЛО:</w:t>
      </w:r>
    </w:p>
    <w:p w:rsidR="00441C97" w:rsidRPr="00441C97" w:rsidRDefault="00441C97" w:rsidP="00441C97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41C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Внести в </w:t>
      </w:r>
      <w:hyperlink r:id="rId6" w:history="1">
        <w:r w:rsidRPr="00441C97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lang w:eastAsia="ru-RU"/>
          </w:rPr>
          <w:t>Положение</w:t>
        </w:r>
      </w:hyperlink>
      <w:r w:rsidRPr="00441C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об уплате земельного налога на территории сельского поселения </w:t>
      </w:r>
      <w:r w:rsidR="00C52A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Озёрки</w:t>
      </w:r>
      <w:r w:rsidRPr="00441C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муниципального района Челно-Вершинский Самарской области, утвержденное решением Собрания представителей сельского поселения </w:t>
      </w:r>
      <w:r w:rsidR="00C52A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Озёрки</w:t>
      </w:r>
      <w:r w:rsidRPr="00441C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муниципального района Челно-Вершинский </w:t>
      </w:r>
      <w:r w:rsidR="00C52A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</w:t>
      </w:r>
      <w:r w:rsidR="00C52A5C" w:rsidRPr="00C52A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№20 </w:t>
      </w:r>
      <w:r w:rsidRPr="00C52A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от 20.01.02021</w:t>
      </w:r>
      <w:r w:rsidRPr="00441C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(далее – Положение), изменения следующего содержания:</w:t>
      </w:r>
    </w:p>
    <w:p w:rsidR="00441C97" w:rsidRPr="00441C97" w:rsidRDefault="00441C97" w:rsidP="00441C9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41C97">
        <w:rPr>
          <w:rFonts w:ascii="Times New Roman" w:eastAsia="Calibri" w:hAnsi="Times New Roman" w:cs="Times New Roman"/>
          <w:kern w:val="0"/>
          <w:sz w:val="28"/>
          <w:szCs w:val="28"/>
        </w:rPr>
        <w:t xml:space="preserve">1.1 </w:t>
      </w:r>
      <w:r w:rsidRPr="00441C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Пункт 4.3 изложить в следующей редакции: </w:t>
      </w:r>
    </w:p>
    <w:p w:rsidR="001F64E2" w:rsidRPr="00441C97" w:rsidRDefault="00441C97" w:rsidP="00441C97">
      <w:pPr>
        <w:widowControl w:val="0"/>
        <w:autoSpaceDE w:val="0"/>
        <w:autoSpaceDN w:val="0"/>
        <w:spacing w:before="220"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41C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«4.3. От уплаты земельного налога освобождаются казенные, бюджетные и автономные учреждения, финансируемые за счет средств местного бюджета».</w:t>
      </w:r>
    </w:p>
    <w:p w:rsidR="00441C97" w:rsidRPr="00441C97" w:rsidRDefault="00441C97" w:rsidP="00441C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441C97">
        <w:rPr>
          <w:rFonts w:ascii="Times New Roman" w:eastAsia="Calibri" w:hAnsi="Times New Roman" w:cs="Times New Roman"/>
          <w:kern w:val="0"/>
          <w:sz w:val="28"/>
          <w:szCs w:val="28"/>
        </w:rPr>
        <w:t xml:space="preserve">2.   Опубликовать настоящее решение в газете «Официальный вестник» и разместить на официальном сайте администрации сельского поселения </w:t>
      </w:r>
      <w:r w:rsidR="00C52A5C">
        <w:rPr>
          <w:rFonts w:ascii="Times New Roman" w:eastAsia="Calibri" w:hAnsi="Times New Roman" w:cs="Times New Roman"/>
          <w:kern w:val="0"/>
          <w:sz w:val="28"/>
          <w:szCs w:val="28"/>
        </w:rPr>
        <w:t xml:space="preserve">Озёрки </w:t>
      </w:r>
      <w:r w:rsidRPr="00441C97">
        <w:rPr>
          <w:rFonts w:ascii="Times New Roman" w:eastAsia="Calibri" w:hAnsi="Times New Roman" w:cs="Times New Roman"/>
          <w:kern w:val="0"/>
          <w:sz w:val="28"/>
          <w:szCs w:val="28"/>
        </w:rPr>
        <w:t>муниципального района Челно-Вершинский.</w:t>
      </w:r>
    </w:p>
    <w:p w:rsidR="00441C97" w:rsidRPr="00441C97" w:rsidRDefault="00441C97" w:rsidP="00441C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441C97">
        <w:rPr>
          <w:rFonts w:ascii="Times New Roman" w:eastAsia="Calibri" w:hAnsi="Times New Roman" w:cs="Times New Roman"/>
          <w:kern w:val="0"/>
          <w:sz w:val="28"/>
          <w:szCs w:val="28"/>
        </w:rPr>
        <w:t>4.   Настоящее решение вступает в силу со дня его официального опубликования и распространяет свое действие на правоотношения, возникшие с 1 января 2022года.</w:t>
      </w:r>
    </w:p>
    <w:p w:rsidR="00441C97" w:rsidRPr="00441C97" w:rsidRDefault="00441C97" w:rsidP="00441C9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:rsidR="00441C97" w:rsidRPr="00441C97" w:rsidRDefault="00441C97" w:rsidP="00441C9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:rsidR="00441C97" w:rsidRPr="00441C97" w:rsidRDefault="00441C97" w:rsidP="00441C9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441C97">
        <w:rPr>
          <w:rFonts w:ascii="Times New Roman" w:eastAsia="Calibri" w:hAnsi="Times New Roman" w:cs="Times New Roman"/>
          <w:kern w:val="0"/>
          <w:sz w:val="28"/>
          <w:szCs w:val="28"/>
        </w:rPr>
        <w:t xml:space="preserve">Глава сельского поселения </w:t>
      </w:r>
      <w:r w:rsidR="00C52A5C">
        <w:rPr>
          <w:rFonts w:ascii="Times New Roman" w:eastAsia="Calibri" w:hAnsi="Times New Roman" w:cs="Times New Roman"/>
          <w:kern w:val="0"/>
          <w:sz w:val="28"/>
          <w:szCs w:val="28"/>
        </w:rPr>
        <w:t>Озёрки</w:t>
      </w:r>
    </w:p>
    <w:p w:rsidR="00441C97" w:rsidRPr="00441C97" w:rsidRDefault="00441C97" w:rsidP="00441C9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441C97">
        <w:rPr>
          <w:rFonts w:ascii="Times New Roman" w:eastAsia="Calibri" w:hAnsi="Times New Roman" w:cs="Times New Roman"/>
          <w:kern w:val="0"/>
          <w:sz w:val="28"/>
          <w:szCs w:val="28"/>
        </w:rPr>
        <w:t xml:space="preserve">муниципального района Челно-Вершинский          </w:t>
      </w:r>
      <w:r w:rsidR="00C52A5C">
        <w:rPr>
          <w:rFonts w:ascii="Times New Roman" w:eastAsia="Calibri" w:hAnsi="Times New Roman" w:cs="Times New Roman"/>
          <w:kern w:val="0"/>
          <w:sz w:val="28"/>
          <w:szCs w:val="28"/>
        </w:rPr>
        <w:t xml:space="preserve">            С.В. Киселева</w:t>
      </w:r>
      <w:r w:rsidRPr="00441C97">
        <w:rPr>
          <w:rFonts w:ascii="Times New Roman" w:eastAsia="Calibri" w:hAnsi="Times New Roman" w:cs="Times New Roman"/>
          <w:kern w:val="0"/>
          <w:sz w:val="28"/>
          <w:szCs w:val="28"/>
        </w:rPr>
        <w:t xml:space="preserve">         </w:t>
      </w:r>
    </w:p>
    <w:p w:rsidR="00441C97" w:rsidRPr="00441C97" w:rsidRDefault="00441C97" w:rsidP="00441C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:rsidR="00441C97" w:rsidRPr="00441C97" w:rsidRDefault="00441C97" w:rsidP="00441C9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441C97">
        <w:rPr>
          <w:rFonts w:ascii="Times New Roman" w:eastAsia="Calibri" w:hAnsi="Times New Roman" w:cs="Times New Roman"/>
          <w:kern w:val="0"/>
          <w:sz w:val="28"/>
          <w:szCs w:val="28"/>
        </w:rPr>
        <w:t>Председатель Собрания представителей</w:t>
      </w:r>
    </w:p>
    <w:p w:rsidR="00441C97" w:rsidRPr="00441C97" w:rsidRDefault="00441C97" w:rsidP="00441C9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441C97">
        <w:rPr>
          <w:rFonts w:ascii="Times New Roman" w:eastAsia="Calibri" w:hAnsi="Times New Roman" w:cs="Times New Roman"/>
          <w:kern w:val="0"/>
          <w:sz w:val="28"/>
          <w:szCs w:val="28"/>
        </w:rPr>
        <w:t xml:space="preserve">сельского поселения </w:t>
      </w:r>
      <w:r w:rsidR="00C52A5C">
        <w:rPr>
          <w:rFonts w:ascii="Times New Roman" w:eastAsia="Calibri" w:hAnsi="Times New Roman" w:cs="Times New Roman"/>
          <w:kern w:val="0"/>
          <w:sz w:val="28"/>
          <w:szCs w:val="28"/>
        </w:rPr>
        <w:t>Озёрки</w:t>
      </w:r>
    </w:p>
    <w:p w:rsidR="00441C97" w:rsidRPr="00441C97" w:rsidRDefault="00441C97" w:rsidP="00441C9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441C97">
        <w:rPr>
          <w:rFonts w:ascii="Times New Roman" w:eastAsia="Calibri" w:hAnsi="Times New Roman" w:cs="Times New Roman"/>
          <w:kern w:val="0"/>
          <w:sz w:val="28"/>
          <w:szCs w:val="28"/>
        </w:rPr>
        <w:t xml:space="preserve">муниципального района Челно-Вершинский               </w:t>
      </w:r>
      <w:r w:rsidR="00C52A5C">
        <w:rPr>
          <w:rFonts w:ascii="Times New Roman" w:eastAsia="Calibri" w:hAnsi="Times New Roman" w:cs="Times New Roman"/>
          <w:kern w:val="0"/>
          <w:sz w:val="28"/>
          <w:szCs w:val="28"/>
        </w:rPr>
        <w:t xml:space="preserve">          Л.В. Гнутова</w:t>
      </w:r>
      <w:r w:rsidRPr="00441C97">
        <w:rPr>
          <w:rFonts w:ascii="Times New Roman" w:eastAsia="Calibri" w:hAnsi="Times New Roman" w:cs="Times New Roman"/>
          <w:kern w:val="0"/>
          <w:sz w:val="28"/>
          <w:szCs w:val="28"/>
        </w:rPr>
        <w:t xml:space="preserve">    </w:t>
      </w:r>
    </w:p>
    <w:bookmarkEnd w:id="0"/>
    <w:p w:rsidR="00BA4EFE" w:rsidRDefault="00BA4EFE"/>
    <w:sectPr w:rsidR="00BA4EFE" w:rsidSect="00441C9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8639D4"/>
    <w:multiLevelType w:val="multilevel"/>
    <w:tmpl w:val="5E322C36"/>
    <w:lvl w:ilvl="0">
      <w:start w:val="1"/>
      <w:numFmt w:val="decimal"/>
      <w:lvlText w:val="%1."/>
      <w:lvlJc w:val="left"/>
      <w:pPr>
        <w:ind w:left="1005" w:hanging="46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2904"/>
    <w:rsid w:val="00041D05"/>
    <w:rsid w:val="00096EF6"/>
    <w:rsid w:val="001F64E2"/>
    <w:rsid w:val="00354856"/>
    <w:rsid w:val="003745CE"/>
    <w:rsid w:val="00441C97"/>
    <w:rsid w:val="004A5C9A"/>
    <w:rsid w:val="00526448"/>
    <w:rsid w:val="006F2904"/>
    <w:rsid w:val="00767678"/>
    <w:rsid w:val="00A02668"/>
    <w:rsid w:val="00AE26CC"/>
    <w:rsid w:val="00BA4EFE"/>
    <w:rsid w:val="00C52A5C"/>
    <w:rsid w:val="00D77BD8"/>
    <w:rsid w:val="00E86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856"/>
  </w:style>
  <w:style w:type="paragraph" w:styleId="1">
    <w:name w:val="heading 1"/>
    <w:basedOn w:val="a"/>
    <w:next w:val="a"/>
    <w:link w:val="10"/>
    <w:uiPriority w:val="9"/>
    <w:qFormat/>
    <w:rsid w:val="006F29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29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29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29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29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29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29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29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29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29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29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29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290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290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29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290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29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F29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29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F29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29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F29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F29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F290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F290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F290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F29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F290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F29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7D0925441E374DC7A0C5B542C0ECF3388F498E84A0A230868210022F2AB1B3262D9CC0A9695420829901BE0BC7CFE834D70609D93CE448EE83A013EcFV6J" TargetMode="External"/><Relationship Id="rId5" Type="http://schemas.openxmlformats.org/officeDocument/2006/relationships/hyperlink" Target="consultantplus://offline/ref=37D0925441E374DC7A0C45593A62933B8DFACEE54E082E5A31770675ADFB1D672299CA56DCD1445D78D44EECB877B4D2083B6F9F91cDV1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316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Озерки</cp:lastModifiedBy>
  <cp:revision>7</cp:revision>
  <dcterms:created xsi:type="dcterms:W3CDTF">2025-11-18T10:14:00Z</dcterms:created>
  <dcterms:modified xsi:type="dcterms:W3CDTF">2025-11-19T05:12:00Z</dcterms:modified>
</cp:coreProperties>
</file>